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871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根据学校春节假期整体安排，结合平台仪器运行维护需求，为</w:t>
      </w:r>
      <w:bookmarkStart w:id="0" w:name="_GoBack"/>
      <w:bookmarkEnd w:id="0"/>
      <w:r>
        <w:rPr>
          <w:rFonts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保障测试服务有序开展及仪器设备安全，现将化学分析测试平台各机组运行时间及相关事宜通知如下：</w:t>
      </w:r>
    </w:p>
    <w:p w14:paraId="5A199D4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350B11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一、机组维护调试时间（暂停对外接样）</w:t>
      </w:r>
    </w:p>
    <w:p w14:paraId="59AF3C8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 液体核磁机组：</w:t>
      </w:r>
    </w:p>
    <w:p w14:paraId="1A8FACE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400M液体核磁：2月9日至2月22日。</w:t>
      </w:r>
    </w:p>
    <w:p w14:paraId="2C0A852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500M、600M液体核磁：1月31日至2月25日。</w:t>
      </w:r>
    </w:p>
    <w:p w14:paraId="026B17F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 电镜机组：2月3日至2月25日。</w:t>
      </w:r>
    </w:p>
    <w:p w14:paraId="51FE44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 有机质谱机组：2月1日至2月25日。</w:t>
      </w:r>
    </w:p>
    <w:p w14:paraId="2BA5F35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 X射线与光谱机组（自主上机XRD视情况开放，请关注atc预约平台）、热分析机组、顺磁机组、固体核磁机组、生物质谱机组：1月25日至2月25日。</w:t>
      </w:r>
    </w:p>
    <w:p w14:paraId="4611CD7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26879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二、特殊情况说明</w:t>
      </w:r>
    </w:p>
    <w:p w14:paraId="29599F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若有急样测试、论文回修等特殊需求，请直接联系对应机组负责人，协商安排测试事宜，确保科研工作有序衔接。</w:t>
      </w:r>
    </w:p>
    <w:p w14:paraId="30912BC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感谢各位对平台工作的支持与配合，祝大家新春愉快、阖家安康、科研顺利！</w:t>
      </w:r>
    </w:p>
    <w:p w14:paraId="5F689F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E73CF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化学分析测试平台</w:t>
      </w:r>
    </w:p>
    <w:p w14:paraId="5B382611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3595"/>
    <w:rsid w:val="64C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2026-01-23T07:03:00Z</dcterms:created>
  <dc:creator>梁汲媛</dc:creator>
  <cp:lastModifiedBy>梁汲媛</cp:lastModifiedBy>
  <dcterms:modified xsi:type="dcterms:W3CDTF">2026-01-23T07:04:17Z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0AF8F399C13043B29A1DA0930FF30578_11</vt:lpwstr>
  </property>
  <property fmtid="{D5CDD505-2E9C-101B-9397-08002B2CF9AE}" pid="4" name="KSOTemplateDocerSaveRecord">
    <vt:lpwstr>eyJoZGlkIjoiMWJmNjU4MmFhMjgxZjdkMjk5Y2QxNDU0NzZmY2VkYjgiLCJ1c2VySWQiOiIxNjM4OTg4MDU2In0=</vt:lpwstr>
  </property>
</Properties>
</file>