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4C" w:rsidRPr="002A4810" w:rsidRDefault="00B91E4C" w:rsidP="00B91E4C">
      <w:pPr>
        <w:rPr>
          <w:sz w:val="24"/>
        </w:rPr>
      </w:pPr>
      <w:r w:rsidRPr="002A4810">
        <w:rPr>
          <w:rFonts w:hint="eastAsia"/>
          <w:sz w:val="24"/>
        </w:rPr>
        <w:t>透射电镜取材注意事项取材是电镜样品制备的第一步也是十分重要的一步。其操作成功与否直接关系到整个实验的成败。</w:t>
      </w:r>
      <w:r w:rsidR="002A4810" w:rsidRPr="002A4810">
        <w:rPr>
          <w:rFonts w:hint="eastAsia"/>
          <w:sz w:val="24"/>
        </w:rPr>
        <w:t>（</w:t>
      </w:r>
      <w:r w:rsidR="002A4810" w:rsidRPr="002A4810">
        <w:rPr>
          <w:rFonts w:ascii="宋体" w:cs="宋体" w:hint="eastAsia"/>
          <w:color w:val="FF0000"/>
          <w:kern w:val="0"/>
          <w:sz w:val="24"/>
          <w:szCs w:val="21"/>
        </w:rPr>
        <w:t>样品收集前仍需联系制</w:t>
      </w:r>
      <w:proofErr w:type="gramStart"/>
      <w:r w:rsidR="002A4810" w:rsidRPr="002A4810">
        <w:rPr>
          <w:rFonts w:ascii="宋体" w:cs="宋体" w:hint="eastAsia"/>
          <w:color w:val="FF0000"/>
          <w:kern w:val="0"/>
          <w:sz w:val="24"/>
          <w:szCs w:val="21"/>
        </w:rPr>
        <w:t>样指导</w:t>
      </w:r>
      <w:proofErr w:type="gramEnd"/>
      <w:r w:rsidR="002A4810" w:rsidRPr="002A4810">
        <w:rPr>
          <w:rFonts w:ascii="宋体" w:cs="宋体" w:hint="eastAsia"/>
          <w:color w:val="FF0000"/>
          <w:kern w:val="0"/>
          <w:sz w:val="24"/>
          <w:szCs w:val="21"/>
        </w:rPr>
        <w:t>老师，根据具体实验调整</w:t>
      </w:r>
      <w:r w:rsidR="002A4810" w:rsidRPr="002A4810">
        <w:rPr>
          <w:rFonts w:hint="eastAsia"/>
          <w:sz w:val="24"/>
        </w:rPr>
        <w:t>）</w:t>
      </w:r>
    </w:p>
    <w:p w:rsidR="002A4810" w:rsidRPr="002A4810" w:rsidRDefault="002A4810" w:rsidP="00B91E4C">
      <w:pPr>
        <w:rPr>
          <w:rFonts w:hint="eastAsia"/>
        </w:rPr>
      </w:pPr>
    </w:p>
    <w:p w:rsidR="00B91E4C" w:rsidRDefault="00B91E4C" w:rsidP="00B91E4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取材的基本要求：</w:t>
      </w:r>
      <w:r w:rsidRPr="00B91E4C">
        <w:rPr>
          <w:rFonts w:hint="eastAsia"/>
          <w:highlight w:val="yellow"/>
        </w:rPr>
        <w:t>快、冷、小、净、准</w:t>
      </w:r>
      <w:r>
        <w:rPr>
          <w:rFonts w:hint="eastAsia"/>
        </w:rPr>
        <w:t>。</w:t>
      </w:r>
      <w:r>
        <w:t xml:space="preserve"> </w:t>
      </w:r>
    </w:p>
    <w:p w:rsidR="00B91E4C" w:rsidRDefault="00B91E4C" w:rsidP="00B91E4C">
      <w:pPr>
        <w:pStyle w:val="a3"/>
        <w:ind w:left="420" w:firstLineChars="0" w:firstLine="0"/>
      </w:pPr>
    </w:p>
    <w:p w:rsidR="00B91E4C" w:rsidRDefault="00B91E4C" w:rsidP="00B91E4C">
      <w:r w:rsidRPr="00B91E4C">
        <w:rPr>
          <w:rFonts w:hint="eastAsia"/>
          <w:highlight w:val="yellow"/>
        </w:rPr>
        <w:t>快</w:t>
      </w:r>
      <w:r>
        <w:rPr>
          <w:rFonts w:hint="eastAsia"/>
        </w:rPr>
        <w:t>就是指在血液未停止流动，未凝血前取材。因为一旦组织失去血流供应，细胞就处在缺氧状态，代谢发生改变，细胞内的一些酶将释放出来使细胞自溶，破坏超微结构形态。所以当组织离体后应即刻予以固定。</w:t>
      </w:r>
      <w:r>
        <w:t xml:space="preserve"> </w:t>
      </w:r>
    </w:p>
    <w:p w:rsidR="00B91E4C" w:rsidRDefault="00B91E4C" w:rsidP="00B91E4C"/>
    <w:p w:rsidR="00B91E4C" w:rsidRDefault="00B91E4C" w:rsidP="00B91E4C">
      <w:r w:rsidRPr="00B91E4C">
        <w:rPr>
          <w:rFonts w:hint="eastAsia"/>
          <w:highlight w:val="yellow"/>
        </w:rPr>
        <w:t>冷</w:t>
      </w:r>
      <w:r>
        <w:rPr>
          <w:rFonts w:hint="eastAsia"/>
        </w:rPr>
        <w:t>在取材时尽量保持低温操作,使酶的作用降低,减少对细微结构的影响。一般要求取材温度控制在</w:t>
      </w:r>
      <w:r>
        <w:t xml:space="preserve">0-4℃。 </w:t>
      </w:r>
    </w:p>
    <w:p w:rsidR="00B91E4C" w:rsidRDefault="00B91E4C" w:rsidP="00B91E4C"/>
    <w:p w:rsidR="00B91E4C" w:rsidRDefault="00B91E4C" w:rsidP="00B91E4C">
      <w:r w:rsidRPr="00B91E4C">
        <w:rPr>
          <w:rFonts w:hint="eastAsia"/>
          <w:highlight w:val="yellow"/>
        </w:rPr>
        <w:t>小</w:t>
      </w:r>
      <w:r>
        <w:rPr>
          <w:rFonts w:hint="eastAsia"/>
        </w:rPr>
        <w:t>由于受电镜固定液及包埋剂渗透速度的影响,因此一般不允许组织块的大小超过</w:t>
      </w:r>
      <w:r>
        <w:t>1mm³。取材时动作要轻,刀锋要利,</w:t>
      </w:r>
      <w:proofErr w:type="gramStart"/>
      <w:r>
        <w:t>切组织</w:t>
      </w:r>
      <w:proofErr w:type="gramEnd"/>
      <w:r>
        <w:t>时刀片沿着一个方向切,避免</w:t>
      </w:r>
      <w:r>
        <w:rPr>
          <w:rFonts w:hint="eastAsia"/>
        </w:rPr>
        <w:t>任何牵拉和挤压造成的机械损伤。</w:t>
      </w:r>
      <w:r>
        <w:t xml:space="preserve"> </w:t>
      </w:r>
    </w:p>
    <w:p w:rsidR="00B91E4C" w:rsidRDefault="00B91E4C" w:rsidP="00B91E4C"/>
    <w:p w:rsidR="00B91E4C" w:rsidRDefault="00B91E4C" w:rsidP="00B91E4C">
      <w:r w:rsidRPr="00B91E4C">
        <w:rPr>
          <w:rFonts w:hint="eastAsia"/>
          <w:highlight w:val="yellow"/>
        </w:rPr>
        <w:t>净</w:t>
      </w:r>
      <w:r>
        <w:rPr>
          <w:rFonts w:hint="eastAsia"/>
        </w:rPr>
        <w:t>尽量少带血液和组织液进入固定液。但切忌用水直接冲洗可用缓冲液</w:t>
      </w:r>
      <w:r>
        <w:t xml:space="preserve">0.1M PBS或等渗盐水0.9%NS把表面的血液和组织液轻轻冲掉。 </w:t>
      </w:r>
    </w:p>
    <w:p w:rsidR="00B91E4C" w:rsidRDefault="00B91E4C" w:rsidP="00B91E4C"/>
    <w:p w:rsidR="00B91E4C" w:rsidRDefault="00B91E4C" w:rsidP="00B91E4C">
      <w:r w:rsidRPr="00B91E4C">
        <w:rPr>
          <w:rFonts w:hint="eastAsia"/>
          <w:highlight w:val="yellow"/>
        </w:rPr>
        <w:t>准</w:t>
      </w:r>
      <w:r>
        <w:rPr>
          <w:rFonts w:hint="eastAsia"/>
        </w:rPr>
        <w:t>取材时选择部位准确可靠,即取材的组织小块必须为要求观察的部位。</w:t>
      </w:r>
      <w:r>
        <w:t xml:space="preserve"> </w:t>
      </w:r>
    </w:p>
    <w:p w:rsidR="00B91E4C" w:rsidRDefault="00B91E4C" w:rsidP="00B91E4C">
      <w:r>
        <w:rPr>
          <w:rFonts w:hint="eastAsia"/>
        </w:rPr>
        <w:t>二、具体方法</w:t>
      </w:r>
      <w:r>
        <w:t xml:space="preserve"> </w:t>
      </w:r>
    </w:p>
    <w:p w:rsidR="00B91E4C" w:rsidRDefault="00B91E4C" w:rsidP="00B91E4C">
      <w:r>
        <w:t>1、常规组织</w:t>
      </w:r>
    </w:p>
    <w:p w:rsidR="00B91E4C" w:rsidRDefault="00B91E4C" w:rsidP="00B91E4C">
      <w:r>
        <w:t>1.1</w:t>
      </w:r>
      <w:r w:rsidRPr="00B91E4C">
        <w:t>动物组织</w:t>
      </w:r>
    </w:p>
    <w:p w:rsidR="00B91E4C" w:rsidRDefault="00B91E4C" w:rsidP="00B91E4C">
      <w:pPr>
        <w:ind w:firstLineChars="200" w:firstLine="420"/>
      </w:pPr>
      <w:r>
        <w:t>可以不用灌注固定,如果灌注固定,一定需要保证灌注质量。若灌</w:t>
      </w:r>
      <w:r>
        <w:rPr>
          <w:rFonts w:hint="eastAsia"/>
        </w:rPr>
        <w:t>注不充分，效果会比不灌注差。灌注液通常使用</w:t>
      </w:r>
      <w:r>
        <w:t>4%多聚甲醛与1%戊二醛混合液</w:t>
      </w:r>
      <w:r>
        <w:rPr>
          <w:rFonts w:hint="eastAsia"/>
        </w:rPr>
        <w:t>。</w:t>
      </w:r>
    </w:p>
    <w:p w:rsidR="00172A7F" w:rsidRDefault="00172A7F" w:rsidP="00B91E4C">
      <w:pPr>
        <w:ind w:firstLineChars="200" w:firstLine="420"/>
        <w:rPr>
          <w:b/>
          <w:u w:val="single"/>
        </w:rPr>
      </w:pPr>
    </w:p>
    <w:p w:rsidR="00172A7F" w:rsidRDefault="00172A7F" w:rsidP="00B91E4C">
      <w:pPr>
        <w:ind w:firstLineChars="200" w:firstLine="420"/>
        <w:rPr>
          <w:b/>
          <w:u w:val="single"/>
        </w:rPr>
      </w:pPr>
    </w:p>
    <w:p w:rsidR="00B91E4C" w:rsidRDefault="00B91E4C" w:rsidP="00B91E4C">
      <w:pPr>
        <w:ind w:firstLineChars="200" w:firstLine="420"/>
      </w:pPr>
      <w:r>
        <w:rPr>
          <w:rFonts w:hint="eastAsia"/>
        </w:rPr>
        <w:t>动物麻醉后,将所需要观察的组织取出,组织块可以比较大，用</w:t>
      </w:r>
      <w:r>
        <w:t>PBS</w:t>
      </w:r>
      <w:r>
        <w:rPr>
          <w:rFonts w:hint="eastAsia"/>
        </w:rPr>
        <w:t>冲洗表面血液与组织液，迅速投入</w:t>
      </w:r>
      <w:r>
        <w:t>4度预冷的</w:t>
      </w:r>
      <w:r w:rsidRPr="00C4717E">
        <w:rPr>
          <w:color w:val="FF0000"/>
        </w:rPr>
        <w:t>2.5%戊二醛</w:t>
      </w:r>
      <w:r>
        <w:t>固定液</w:t>
      </w:r>
      <w:r>
        <w:rPr>
          <w:rFonts w:hint="eastAsia"/>
        </w:rPr>
        <w:t>中。在固定液中将样本切小成</w:t>
      </w:r>
      <w:r>
        <w:t>1mm³</w:t>
      </w:r>
      <w:r>
        <w:rPr>
          <w:rFonts w:hint="eastAsia"/>
        </w:rPr>
        <w:t>，</w:t>
      </w:r>
      <w:r>
        <w:t>转移到1.5ml尖头EP管中</w:t>
      </w:r>
      <w:r>
        <w:rPr>
          <w:rFonts w:hint="eastAsia"/>
        </w:rPr>
        <w:t>，</w:t>
      </w:r>
      <w:r>
        <w:t>加满固定液</w:t>
      </w:r>
      <w:r>
        <w:rPr>
          <w:rFonts w:hint="eastAsia"/>
        </w:rPr>
        <w:t>，</w:t>
      </w:r>
      <w:r w:rsidRPr="00C4717E">
        <w:rPr>
          <w:color w:val="FF0000"/>
        </w:rPr>
        <w:t>4度</w:t>
      </w:r>
      <w:r w:rsidRPr="00C4717E">
        <w:rPr>
          <w:rFonts w:hint="eastAsia"/>
          <w:color w:val="FF0000"/>
        </w:rPr>
        <w:t>固定过夜</w:t>
      </w:r>
      <w:r>
        <w:rPr>
          <w:rFonts w:hint="eastAsia"/>
        </w:rPr>
        <w:t>。</w:t>
      </w:r>
    </w:p>
    <w:p w:rsidR="00172A7F" w:rsidRDefault="00172A7F" w:rsidP="00B91E4C">
      <w:pPr>
        <w:ind w:firstLineChars="200" w:firstLine="420"/>
      </w:pPr>
    </w:p>
    <w:p w:rsidR="00172A7F" w:rsidRDefault="00172A7F" w:rsidP="00B91E4C">
      <w:pPr>
        <w:ind w:firstLineChars="200" w:firstLine="420"/>
      </w:pPr>
      <w:r>
        <w:rPr>
          <w:rFonts w:hint="eastAsia"/>
        </w:rPr>
        <w:t>2</w:t>
      </w:r>
      <w:r>
        <w:t>.5</w:t>
      </w:r>
      <w:r>
        <w:rPr>
          <w:rFonts w:hint="eastAsia"/>
        </w:rPr>
        <w:t>%戊</w:t>
      </w:r>
      <w:proofErr w:type="gramStart"/>
      <w:r>
        <w:rPr>
          <w:rFonts w:hint="eastAsia"/>
        </w:rPr>
        <w:t>二醛用</w:t>
      </w:r>
      <w:proofErr w:type="gramEnd"/>
      <w:r>
        <w:rPr>
          <w:rFonts w:hint="eastAsia"/>
        </w:rPr>
        <w:t>0</w:t>
      </w:r>
      <w:r>
        <w:t>.1</w:t>
      </w:r>
      <w:r>
        <w:rPr>
          <w:rFonts w:hint="eastAsia"/>
        </w:rPr>
        <w:t>molPBS</w:t>
      </w:r>
      <w:r w:rsidR="00B0258C">
        <w:rPr>
          <w:rFonts w:hint="eastAsia"/>
        </w:rPr>
        <w:t>稀释</w:t>
      </w:r>
      <w:r>
        <w:rPr>
          <w:rFonts w:hint="eastAsia"/>
        </w:rPr>
        <w:t>配置</w:t>
      </w:r>
    </w:p>
    <w:p w:rsidR="00D014E1" w:rsidRDefault="00D014E1" w:rsidP="00B91E4C"/>
    <w:p w:rsidR="002A4810" w:rsidRDefault="002A4810" w:rsidP="00B91E4C"/>
    <w:p w:rsidR="002A4810" w:rsidRDefault="002A4810" w:rsidP="00B91E4C"/>
    <w:p w:rsidR="002A4810" w:rsidRDefault="002A4810" w:rsidP="002A4810">
      <w:pPr>
        <w:pStyle w:val="a4"/>
      </w:pPr>
      <w:r>
        <w:rPr>
          <w:rFonts w:hint="eastAsia"/>
        </w:rPr>
        <w:t>指导老师：张雨辰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样品取材固定好后联系预约制样</w:t>
      </w:r>
    </w:p>
    <w:p w:rsidR="002A4810" w:rsidRPr="002A4810" w:rsidRDefault="002A4810" w:rsidP="002A4810">
      <w:pPr>
        <w:pStyle w:val="a4"/>
        <w:rPr>
          <w:rFonts w:hint="eastAsia"/>
        </w:rPr>
      </w:pPr>
      <w:r>
        <w:rPr>
          <w:rFonts w:hint="eastAsia"/>
        </w:rPr>
        <w:t>电话</w:t>
      </w:r>
      <w:r>
        <w:rPr>
          <w:rFonts w:hint="eastAsia"/>
        </w:rPr>
        <w:t>1</w:t>
      </w:r>
      <w:r>
        <w:t>5306574588</w:t>
      </w:r>
      <w:r>
        <w:rPr>
          <w:rFonts w:hint="eastAsia"/>
        </w:rPr>
        <w:t>（</w:t>
      </w:r>
      <w:proofErr w:type="gramStart"/>
      <w:r>
        <w:rPr>
          <w:rFonts w:hint="eastAsia"/>
        </w:rPr>
        <w:t>微信同</w:t>
      </w:r>
      <w:proofErr w:type="gramEnd"/>
      <w:r>
        <w:rPr>
          <w:rFonts w:hint="eastAsia"/>
        </w:rPr>
        <w:t>号码）</w:t>
      </w:r>
      <w:bookmarkStart w:id="0" w:name="_GoBack"/>
      <w:bookmarkEnd w:id="0"/>
    </w:p>
    <w:sectPr w:rsidR="002A4810" w:rsidRPr="002A4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38B"/>
    <w:multiLevelType w:val="hybridMultilevel"/>
    <w:tmpl w:val="1D9C5CA6"/>
    <w:lvl w:ilvl="0" w:tplc="CB260EC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C0"/>
    <w:rsid w:val="00172A7F"/>
    <w:rsid w:val="002A4810"/>
    <w:rsid w:val="003618C0"/>
    <w:rsid w:val="00B0258C"/>
    <w:rsid w:val="00B91E4C"/>
    <w:rsid w:val="00C4717E"/>
    <w:rsid w:val="00D0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CFE6"/>
  <w15:chartTrackingRefBased/>
  <w15:docId w15:val="{CC92DCAD-BDAE-4D12-947F-41659DA7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E4C"/>
    <w:pPr>
      <w:ind w:firstLineChars="200" w:firstLine="420"/>
    </w:pPr>
  </w:style>
  <w:style w:type="paragraph" w:styleId="a4">
    <w:name w:val="Title"/>
    <w:basedOn w:val="a"/>
    <w:next w:val="a"/>
    <w:link w:val="a5"/>
    <w:qFormat/>
    <w:rsid w:val="002A4810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a5">
    <w:name w:val="标题 字符"/>
    <w:basedOn w:val="a0"/>
    <w:link w:val="a4"/>
    <w:rsid w:val="002A4810"/>
    <w:rPr>
      <w:rFonts w:ascii="等线 Light" w:eastAsia="宋体" w:hAnsi="等线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糯米团子</dc:creator>
  <cp:keywords/>
  <dc:description/>
  <cp:lastModifiedBy>糯米团子</cp:lastModifiedBy>
  <cp:revision>7</cp:revision>
  <dcterms:created xsi:type="dcterms:W3CDTF">2021-04-25T02:55:00Z</dcterms:created>
  <dcterms:modified xsi:type="dcterms:W3CDTF">2025-12-12T01:38:00Z</dcterms:modified>
</cp:coreProperties>
</file>