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8A" w:rsidRDefault="00440079" w:rsidP="00E9478A">
      <w:r>
        <w:rPr>
          <w:rFonts w:hint="eastAsia"/>
        </w:rPr>
        <w:t>铜网事先使用辉光放电处理，使样品分布更加均匀。</w:t>
      </w:r>
      <w:r w:rsidR="00E9478A">
        <w:rPr>
          <w:rFonts w:hint="eastAsia"/>
        </w:rPr>
        <w:t>用移液枪吹打</w:t>
      </w:r>
      <w:r w:rsidR="009C3A43">
        <w:rPr>
          <w:rFonts w:hint="eastAsia"/>
        </w:rPr>
        <w:t>将样品</w:t>
      </w:r>
      <w:r w:rsidR="00E9478A">
        <w:rPr>
          <w:rFonts w:hint="eastAsia"/>
        </w:rPr>
        <w:t>混匀</w:t>
      </w:r>
      <w:r w:rsidR="001269A9">
        <w:rPr>
          <w:rFonts w:hint="eastAsia"/>
        </w:rPr>
        <w:t>后，吸取</w:t>
      </w:r>
      <w:r>
        <w:rPr>
          <w:rFonts w:hint="eastAsia"/>
        </w:rPr>
        <w:t>适量样品</w:t>
      </w:r>
      <w:r w:rsidR="001269A9">
        <w:rPr>
          <w:rFonts w:hint="eastAsia"/>
        </w:rPr>
        <w:t>碳膜铜网上静置1</w:t>
      </w:r>
      <w:r w:rsidR="001269A9">
        <w:t>min</w:t>
      </w:r>
      <w:r>
        <w:rPr>
          <w:rFonts w:hint="eastAsia"/>
        </w:rPr>
        <w:t>后</w:t>
      </w:r>
      <w:r w:rsidR="001269A9">
        <w:rPr>
          <w:rFonts w:hint="eastAsia"/>
        </w:rPr>
        <w:t>，用滤纸吸干样品，同时迅速在铜网上滴</w:t>
      </w:r>
      <w:r>
        <w:rPr>
          <w:rFonts w:hint="eastAsia"/>
        </w:rPr>
        <w:t>适量</w:t>
      </w:r>
      <w:r w:rsidR="001269A9">
        <w:rPr>
          <w:rFonts w:hint="eastAsia"/>
        </w:rPr>
        <w:t>的</w:t>
      </w:r>
      <w:r>
        <w:t>2</w:t>
      </w:r>
      <w:r w:rsidR="001269A9">
        <w:rPr>
          <w:rFonts w:hint="eastAsia"/>
        </w:rPr>
        <w:t>%醋酸双氧铀染液进行</w:t>
      </w:r>
      <w:r w:rsidR="003E2EEC">
        <w:rPr>
          <w:rFonts w:hint="eastAsia"/>
        </w:rPr>
        <w:t>漂洗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s</w:t>
      </w:r>
      <w:bookmarkStart w:id="0" w:name="_GoBack"/>
      <w:bookmarkEnd w:id="0"/>
      <w:r w:rsidR="003E2EEC">
        <w:rPr>
          <w:rFonts w:hint="eastAsia"/>
        </w:rPr>
        <w:t>。吸干漂洗染液，在铜网上滴染液静置1</w:t>
      </w:r>
      <w:r w:rsidR="003E2EEC">
        <w:t>min</w:t>
      </w:r>
      <w:r w:rsidR="003E2EEC">
        <w:rPr>
          <w:rFonts w:hint="eastAsia"/>
        </w:rPr>
        <w:t>染色。染色时间到后，用滤纸吸干染液，待铜网完全晾干后放入电镜观察。</w:t>
      </w:r>
    </w:p>
    <w:p w:rsidR="009C3A43" w:rsidRDefault="009C3A43" w:rsidP="00E9478A"/>
    <w:p w:rsidR="00C44059" w:rsidRPr="00B32B19" w:rsidRDefault="00C44059" w:rsidP="00C44059"/>
    <w:p w:rsidR="008C7A7C" w:rsidRDefault="008C7A7C" w:rsidP="008C7A7C"/>
    <w:p w:rsidR="008C7A7C" w:rsidRPr="00C44059" w:rsidRDefault="008C7A7C" w:rsidP="007C051B"/>
    <w:p w:rsidR="00B32B19" w:rsidRDefault="00B32B19"/>
    <w:sectPr w:rsidR="00B3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126B"/>
    <w:multiLevelType w:val="hybridMultilevel"/>
    <w:tmpl w:val="19E4AF34"/>
    <w:lvl w:ilvl="0" w:tplc="C122EC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5F2B6F"/>
    <w:multiLevelType w:val="hybridMultilevel"/>
    <w:tmpl w:val="BFE447EC"/>
    <w:lvl w:ilvl="0" w:tplc="BB80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AE"/>
    <w:rsid w:val="001269A9"/>
    <w:rsid w:val="002B0033"/>
    <w:rsid w:val="003E2EEC"/>
    <w:rsid w:val="00440079"/>
    <w:rsid w:val="005A14B6"/>
    <w:rsid w:val="006A5E6F"/>
    <w:rsid w:val="007C051B"/>
    <w:rsid w:val="008C7A7C"/>
    <w:rsid w:val="009C3A43"/>
    <w:rsid w:val="00A33CAE"/>
    <w:rsid w:val="00B32B19"/>
    <w:rsid w:val="00C44059"/>
    <w:rsid w:val="00E9478A"/>
    <w:rsid w:val="00E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8DB4"/>
  <w15:chartTrackingRefBased/>
  <w15:docId w15:val="{E6C2B70F-671B-4529-8BED-7404F03F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78A"/>
    <w:pPr>
      <w:ind w:firstLineChars="200" w:firstLine="420"/>
    </w:pPr>
  </w:style>
  <w:style w:type="character" w:customStyle="1" w:styleId="skip">
    <w:name w:val="skip"/>
    <w:basedOn w:val="a0"/>
    <w:rsid w:val="00EE64EA"/>
  </w:style>
  <w:style w:type="character" w:styleId="a4">
    <w:name w:val="Hyperlink"/>
    <w:basedOn w:val="a0"/>
    <w:uiPriority w:val="99"/>
    <w:semiHidden/>
    <w:unhideWhenUsed/>
    <w:rsid w:val="00EE64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糯米团子</dc:creator>
  <cp:keywords/>
  <dc:description/>
  <cp:lastModifiedBy>糯米团子</cp:lastModifiedBy>
  <cp:revision>7</cp:revision>
  <dcterms:created xsi:type="dcterms:W3CDTF">2021-07-06T08:11:00Z</dcterms:created>
  <dcterms:modified xsi:type="dcterms:W3CDTF">2025-12-12T01:45:00Z</dcterms:modified>
</cp:coreProperties>
</file>